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10207" w:rsidRPr="00010207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  <w:r w:rsidRPr="00010207">
        <w:rPr>
          <w:rFonts w:ascii="Times New Roman" w:hAnsi="Times New Roman" w:cs="Times New Roman"/>
          <w:sz w:val="20"/>
          <w:szCs w:val="20"/>
        </w:rPr>
        <w:t>Title: JOULE  </w:t>
      </w:r>
    </w:p>
    <w:p w:rsidR="00010207" w:rsidRPr="00010207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  <w:r w:rsidRPr="00010207">
        <w:rPr>
          <w:rFonts w:ascii="Times New Roman" w:hAnsi="Times New Roman" w:cs="Times New Roman"/>
          <w:sz w:val="20"/>
          <w:szCs w:val="20"/>
        </w:rPr>
        <w:t xml:space="preserve">Abstract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pans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jointed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together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form a mobile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that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expresses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interdependence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of different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systems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natural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balance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>.</w:t>
      </w:r>
    </w:p>
    <w:p w:rsidR="00010207" w:rsidRPr="00010207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any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weight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applied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or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if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mobile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touched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will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move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briefly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until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rights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itself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again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finds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new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balance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. The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an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object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reflection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on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fragile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interrelations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within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nature,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balance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economy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and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balance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our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lives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. The fragile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dependency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weight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counterweight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effect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small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on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whole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system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; in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short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cause and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effect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are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played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out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poetically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this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work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>.</w:t>
      </w:r>
    </w:p>
    <w:p w:rsidR="00FF7593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hanging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sculpture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moves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therefore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not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only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pans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scales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, but also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our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0207">
        <w:rPr>
          <w:rFonts w:ascii="Times New Roman" w:hAnsi="Times New Roman" w:cs="Times New Roman"/>
          <w:sz w:val="20"/>
          <w:szCs w:val="20"/>
        </w:rPr>
        <w:t>thoughts</w:t>
      </w:r>
      <w:proofErr w:type="spellEnd"/>
      <w:r w:rsidRPr="00010207">
        <w:rPr>
          <w:rFonts w:ascii="Times New Roman" w:hAnsi="Times New Roman" w:cs="Times New Roman"/>
          <w:sz w:val="20"/>
          <w:szCs w:val="20"/>
        </w:rPr>
        <w:t>.</w:t>
      </w:r>
    </w:p>
    <w:p w:rsidR="00FF7593" w:rsidRPr="00FF7593" w:rsidRDefault="00FF7593" w:rsidP="00FF7593">
      <w:pPr>
        <w:pStyle w:val="StandardWeb"/>
        <w:shd w:val="clear" w:color="auto" w:fill="FFFFFF"/>
        <w:spacing w:beforeLines="0" w:afterLines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Material: </w:t>
      </w:r>
      <w:proofErr w:type="spellStart"/>
      <w:r>
        <w:rPr>
          <w:rFonts w:ascii="Times New Roman" w:hAnsi="Times New Roman"/>
        </w:rPr>
        <w:t>Copper-</w:t>
      </w:r>
      <w:proofErr w:type="spellEnd"/>
      <w:r>
        <w:rPr>
          <w:rFonts w:ascii="Times New Roman" w:hAnsi="Times New Roman"/>
        </w:rPr>
        <w:t xml:space="preserve">, Brass- and Steel-Pans, Steel Bars, Steel </w:t>
      </w:r>
      <w:proofErr w:type="spellStart"/>
      <w:r>
        <w:rPr>
          <w:rFonts w:ascii="Times New Roman" w:hAnsi="Times New Roman"/>
        </w:rPr>
        <w:t>R</w:t>
      </w:r>
      <w:r w:rsidRPr="00FF7593">
        <w:rPr>
          <w:rFonts w:ascii="Times New Roman" w:hAnsi="Times New Roman"/>
        </w:rPr>
        <w:t>ope</w:t>
      </w:r>
      <w:proofErr w:type="spellEnd"/>
    </w:p>
    <w:p w:rsidR="00FF7593" w:rsidRPr="00FF7593" w:rsidRDefault="00FF7593" w:rsidP="00FF7593">
      <w:pPr>
        <w:pStyle w:val="StandardWeb"/>
        <w:shd w:val="clear" w:color="auto" w:fill="FFFFFF"/>
        <w:spacing w:beforeLines="0" w:afterLines="0"/>
        <w:textAlignment w:val="baseline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Size</w:t>
      </w:r>
      <w:proofErr w:type="spellEnd"/>
      <w:r>
        <w:rPr>
          <w:rFonts w:ascii="Times New Roman" w:hAnsi="Times New Roman"/>
        </w:rPr>
        <w:t xml:space="preserve"> in mm 1000 x 1000 x 1400 </w:t>
      </w:r>
      <w:r w:rsidRPr="00FF7593">
        <w:rPr>
          <w:rFonts w:ascii="Times New Roman" w:hAnsi="Times New Roman"/>
        </w:rPr>
        <w:t>(w x d x h)</w:t>
      </w:r>
    </w:p>
    <w:p w:rsidR="00FF7593" w:rsidRDefault="00FF7593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</w:p>
    <w:p w:rsidR="00010207" w:rsidRPr="00010207" w:rsidRDefault="00FF7593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an </w:t>
      </w:r>
      <w:proofErr w:type="spellStart"/>
      <w:r>
        <w:rPr>
          <w:rFonts w:ascii="Times New Roman" w:hAnsi="Times New Roman" w:cs="Times New Roman"/>
          <w:sz w:val="20"/>
          <w:szCs w:val="20"/>
        </w:rPr>
        <w:t>older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version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Pans </w:t>
      </w:r>
      <w:proofErr w:type="spellStart"/>
      <w:r>
        <w:rPr>
          <w:rFonts w:ascii="Times New Roman" w:hAnsi="Times New Roman" w:cs="Times New Roman"/>
          <w:sz w:val="20"/>
          <w:szCs w:val="20"/>
        </w:rPr>
        <w:t>were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</w:rPr>
        <w:t>Copper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Bars out of Brass</w:t>
      </w:r>
    </w:p>
    <w:p w:rsidR="00010207" w:rsidRPr="00010207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  <w:r w:rsidRPr="00010207">
        <w:rPr>
          <w:rFonts w:ascii="Times New Roman" w:hAnsi="Times New Roman" w:cs="Times New Roman"/>
          <w:sz w:val="20"/>
          <w:szCs w:val="20"/>
        </w:rPr>
        <w:t>Designer: Postfossil 2013</w:t>
      </w:r>
    </w:p>
    <w:p w:rsidR="00010207" w:rsidRPr="00010207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</w:p>
    <w:p w:rsidR="00010207" w:rsidRPr="00010207" w:rsidRDefault="00010207" w:rsidP="00010207">
      <w:pPr>
        <w:widowControl w:val="0"/>
        <w:tabs>
          <w:tab w:val="left" w:pos="708"/>
        </w:tabs>
        <w:autoSpaceDE w:val="0"/>
        <w:autoSpaceDN w:val="0"/>
        <w:adjustRightInd w:val="0"/>
        <w:spacing w:after="200"/>
        <w:rPr>
          <w:rFonts w:ascii="Times New Roman" w:hAnsi="Times New Roman" w:cs="Times New Roman"/>
          <w:sz w:val="20"/>
          <w:szCs w:val="20"/>
        </w:rPr>
      </w:pPr>
    </w:p>
    <w:p w:rsidR="003D5EC5" w:rsidRPr="00010207" w:rsidRDefault="003D5EC5" w:rsidP="00010207">
      <w:bookmarkStart w:id="0" w:name="_GoBack"/>
      <w:bookmarkEnd w:id="0"/>
    </w:p>
    <w:sectPr w:rsidR="003D5EC5" w:rsidRPr="00010207" w:rsidSect="00AF2B4C">
      <w:pgSz w:w="12240" w:h="15840"/>
      <w:pgMar w:top="1417" w:right="1417" w:bottom="1134" w:left="1417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hyphenationZone w:val="425"/>
  <w:characterSpacingControl w:val="doNotCompress"/>
  <w:savePreviewPicture/>
  <w:compat>
    <w:useFELayout/>
  </w:compat>
  <w:rsids>
    <w:rsidRoot w:val="00010207"/>
    <w:rsid w:val="00010207"/>
    <w:rsid w:val="003D5EC5"/>
    <w:rsid w:val="00611702"/>
    <w:rsid w:val="00955FA2"/>
    <w:rsid w:val="00A50C24"/>
    <w:rsid w:val="00FF7593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50C2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tandardWeb">
    <w:name w:val="Normal (Web)"/>
    <w:basedOn w:val="Standard"/>
    <w:uiPriority w:val="99"/>
    <w:rsid w:val="00FF759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Word 12.0.0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Heiniger</dc:creator>
  <cp:keywords/>
  <dc:description/>
  <cp:lastModifiedBy>anna</cp:lastModifiedBy>
  <cp:revision>3</cp:revision>
  <dcterms:created xsi:type="dcterms:W3CDTF">2013-04-01T20:41:00Z</dcterms:created>
  <dcterms:modified xsi:type="dcterms:W3CDTF">2015-12-05T20:51:00Z</dcterms:modified>
</cp:coreProperties>
</file>